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3B53" w14:textId="1151BF3B" w:rsidR="00400665" w:rsidRPr="006B3050" w:rsidRDefault="00400665">
      <w:pPr>
        <w:rPr>
          <w:b/>
          <w:bCs/>
          <w:sz w:val="24"/>
          <w:szCs w:val="24"/>
        </w:rPr>
      </w:pPr>
      <w:r w:rsidRPr="006B3050">
        <w:rPr>
          <w:b/>
          <w:bCs/>
          <w:sz w:val="24"/>
          <w:szCs w:val="24"/>
        </w:rPr>
        <w:t>Depositing parish records at Lancashire Archives</w:t>
      </w:r>
    </w:p>
    <w:p w14:paraId="7DFF28EA" w14:textId="0354E38C" w:rsidR="00400665" w:rsidRPr="003D042B" w:rsidRDefault="00400665">
      <w:pPr>
        <w:rPr>
          <w:sz w:val="24"/>
          <w:szCs w:val="24"/>
        </w:rPr>
      </w:pPr>
      <w:r w:rsidRPr="003D042B">
        <w:rPr>
          <w:sz w:val="24"/>
          <w:szCs w:val="24"/>
        </w:rPr>
        <w:t xml:space="preserve">Lancashire Archives is the Diocesan Record Office for the Diocese of Blackburn, as well as certain parishes within the Diocese of Liverpool and Leeds. Once your parish records are no longer required for current business use, you will need to consider whether they are worthy of long-term preservation within the archive.  </w:t>
      </w:r>
    </w:p>
    <w:p w14:paraId="104D6FFF" w14:textId="7FBB41D7" w:rsidR="00400665" w:rsidRPr="003D042B" w:rsidRDefault="00400665">
      <w:pPr>
        <w:rPr>
          <w:sz w:val="24"/>
          <w:szCs w:val="24"/>
        </w:rPr>
      </w:pPr>
      <w:r w:rsidRPr="003D042B">
        <w:rPr>
          <w:sz w:val="24"/>
          <w:szCs w:val="24"/>
        </w:rPr>
        <w:t xml:space="preserve">Guidance on the care of parish records can be found within the Church of England records management guide </w:t>
      </w:r>
      <w:hyperlink r:id="rId5" w:history="1">
        <w:r w:rsidRPr="003D042B">
          <w:rPr>
            <w:rStyle w:val="Hyperlink"/>
            <w:sz w:val="24"/>
            <w:szCs w:val="24"/>
          </w:rPr>
          <w:t>Keep or bin?</w:t>
        </w:r>
      </w:hyperlink>
    </w:p>
    <w:p w14:paraId="4DD9C233" w14:textId="187C0E35" w:rsidR="00400665" w:rsidRPr="003D042B" w:rsidRDefault="00400665">
      <w:pPr>
        <w:rPr>
          <w:sz w:val="24"/>
          <w:szCs w:val="24"/>
        </w:rPr>
      </w:pPr>
      <w:r w:rsidRPr="003D042B">
        <w:rPr>
          <w:sz w:val="24"/>
          <w:szCs w:val="24"/>
        </w:rPr>
        <w:t>Records which are worthy of permanent preservation include:</w:t>
      </w:r>
    </w:p>
    <w:p w14:paraId="566F2548" w14:textId="77777777" w:rsidR="005101CE" w:rsidRPr="003D042B" w:rsidRDefault="005101CE" w:rsidP="005101CE">
      <w:pPr>
        <w:pStyle w:val="ListParagraph"/>
        <w:numPr>
          <w:ilvl w:val="0"/>
          <w:numId w:val="1"/>
        </w:numPr>
        <w:rPr>
          <w:sz w:val="24"/>
          <w:szCs w:val="24"/>
        </w:rPr>
      </w:pPr>
      <w:r w:rsidRPr="003D042B">
        <w:rPr>
          <w:sz w:val="24"/>
          <w:szCs w:val="24"/>
        </w:rPr>
        <w:t xml:space="preserve">Church registers of baptism, marriage, burial, banns, </w:t>
      </w:r>
      <w:proofErr w:type="gramStart"/>
      <w:r w:rsidRPr="003D042B">
        <w:rPr>
          <w:sz w:val="24"/>
          <w:szCs w:val="24"/>
        </w:rPr>
        <w:t>confirmations</w:t>
      </w:r>
      <w:proofErr w:type="gramEnd"/>
      <w:r w:rsidRPr="003D042B">
        <w:rPr>
          <w:sz w:val="24"/>
          <w:szCs w:val="24"/>
        </w:rPr>
        <w:t xml:space="preserve"> and services</w:t>
      </w:r>
    </w:p>
    <w:p w14:paraId="396CC410" w14:textId="6E3E5E90" w:rsidR="005101CE" w:rsidRPr="003D042B" w:rsidRDefault="005101CE" w:rsidP="005101CE">
      <w:pPr>
        <w:pStyle w:val="ListParagraph"/>
        <w:numPr>
          <w:ilvl w:val="0"/>
          <w:numId w:val="1"/>
        </w:numPr>
        <w:rPr>
          <w:sz w:val="24"/>
          <w:szCs w:val="24"/>
        </w:rPr>
      </w:pPr>
      <w:r w:rsidRPr="003D042B">
        <w:rPr>
          <w:sz w:val="24"/>
          <w:szCs w:val="24"/>
        </w:rPr>
        <w:t>Signed PCC minutes and accompanying reports</w:t>
      </w:r>
    </w:p>
    <w:p w14:paraId="69BEA7EE" w14:textId="32C4C484" w:rsidR="005101CE" w:rsidRPr="003D042B" w:rsidRDefault="005101CE" w:rsidP="005101CE">
      <w:pPr>
        <w:pStyle w:val="ListParagraph"/>
        <w:numPr>
          <w:ilvl w:val="0"/>
          <w:numId w:val="1"/>
        </w:numPr>
        <w:rPr>
          <w:sz w:val="24"/>
          <w:szCs w:val="24"/>
        </w:rPr>
      </w:pPr>
      <w:r w:rsidRPr="003D042B">
        <w:rPr>
          <w:sz w:val="24"/>
          <w:szCs w:val="24"/>
        </w:rPr>
        <w:t>Annual accounts</w:t>
      </w:r>
    </w:p>
    <w:p w14:paraId="41B3CCF3" w14:textId="5D1D72B6" w:rsidR="005101CE" w:rsidRPr="003D042B" w:rsidRDefault="005101CE" w:rsidP="005101CE">
      <w:pPr>
        <w:rPr>
          <w:sz w:val="24"/>
          <w:szCs w:val="24"/>
        </w:rPr>
      </w:pPr>
      <w:r w:rsidRPr="003D042B">
        <w:rPr>
          <w:sz w:val="24"/>
          <w:szCs w:val="24"/>
        </w:rPr>
        <w:t>Records which might be worthy of permanent preservation include:</w:t>
      </w:r>
    </w:p>
    <w:p w14:paraId="4DC69A71" w14:textId="3768B2BF" w:rsidR="005101CE" w:rsidRPr="003D042B" w:rsidRDefault="005101CE" w:rsidP="005101CE">
      <w:pPr>
        <w:pStyle w:val="ListParagraph"/>
        <w:numPr>
          <w:ilvl w:val="0"/>
          <w:numId w:val="2"/>
        </w:numPr>
        <w:rPr>
          <w:sz w:val="24"/>
          <w:szCs w:val="24"/>
        </w:rPr>
      </w:pPr>
      <w:r w:rsidRPr="003D042B">
        <w:rPr>
          <w:sz w:val="24"/>
          <w:szCs w:val="24"/>
        </w:rPr>
        <w:t>Registers of funerals or interments</w:t>
      </w:r>
    </w:p>
    <w:p w14:paraId="2AC87C0F" w14:textId="7EBB48FA" w:rsidR="005101CE" w:rsidRPr="00C129C1" w:rsidRDefault="005101CE" w:rsidP="00C129C1">
      <w:pPr>
        <w:pStyle w:val="ListParagraph"/>
        <w:numPr>
          <w:ilvl w:val="0"/>
          <w:numId w:val="2"/>
        </w:numPr>
        <w:rPr>
          <w:sz w:val="24"/>
          <w:szCs w:val="24"/>
        </w:rPr>
      </w:pPr>
      <w:r w:rsidRPr="003D042B">
        <w:rPr>
          <w:sz w:val="24"/>
          <w:szCs w:val="24"/>
        </w:rPr>
        <w:t>Orders of service for special events</w:t>
      </w:r>
    </w:p>
    <w:p w14:paraId="1B51941B" w14:textId="139E46F5" w:rsidR="00C129C1" w:rsidRDefault="00C129C1" w:rsidP="005101CE">
      <w:pPr>
        <w:pStyle w:val="ListParagraph"/>
        <w:numPr>
          <w:ilvl w:val="0"/>
          <w:numId w:val="2"/>
        </w:numPr>
        <w:rPr>
          <w:sz w:val="24"/>
          <w:szCs w:val="24"/>
        </w:rPr>
      </w:pPr>
      <w:r>
        <w:rPr>
          <w:sz w:val="24"/>
          <w:szCs w:val="24"/>
        </w:rPr>
        <w:t xml:space="preserve">Former terriers, inventories and </w:t>
      </w:r>
      <w:proofErr w:type="gramStart"/>
      <w:r>
        <w:rPr>
          <w:sz w:val="24"/>
          <w:szCs w:val="24"/>
        </w:rPr>
        <w:t>log books</w:t>
      </w:r>
      <w:proofErr w:type="gramEnd"/>
    </w:p>
    <w:p w14:paraId="3A14F10F" w14:textId="38F0C43D" w:rsidR="00C129C1" w:rsidRPr="003D042B" w:rsidRDefault="00C129C1" w:rsidP="005101CE">
      <w:pPr>
        <w:pStyle w:val="ListParagraph"/>
        <w:numPr>
          <w:ilvl w:val="0"/>
          <w:numId w:val="2"/>
        </w:numPr>
        <w:rPr>
          <w:sz w:val="24"/>
          <w:szCs w:val="24"/>
        </w:rPr>
      </w:pPr>
      <w:r>
        <w:rPr>
          <w:sz w:val="24"/>
          <w:szCs w:val="24"/>
        </w:rPr>
        <w:t>Church faculties</w:t>
      </w:r>
    </w:p>
    <w:p w14:paraId="4D5CFBAE" w14:textId="33413EE0" w:rsidR="005101CE" w:rsidRPr="003D042B" w:rsidRDefault="00C129C1" w:rsidP="005101CE">
      <w:pPr>
        <w:pStyle w:val="ListParagraph"/>
        <w:numPr>
          <w:ilvl w:val="0"/>
          <w:numId w:val="2"/>
        </w:numPr>
        <w:rPr>
          <w:sz w:val="24"/>
          <w:szCs w:val="24"/>
        </w:rPr>
      </w:pPr>
      <w:r>
        <w:rPr>
          <w:sz w:val="24"/>
          <w:szCs w:val="24"/>
        </w:rPr>
        <w:t xml:space="preserve">Plans, </w:t>
      </w:r>
      <w:proofErr w:type="gramStart"/>
      <w:r>
        <w:rPr>
          <w:sz w:val="24"/>
          <w:szCs w:val="24"/>
        </w:rPr>
        <w:t>l</w:t>
      </w:r>
      <w:r w:rsidR="005101CE" w:rsidRPr="003D042B">
        <w:rPr>
          <w:sz w:val="24"/>
          <w:szCs w:val="24"/>
        </w:rPr>
        <w:t>etters</w:t>
      </w:r>
      <w:proofErr w:type="gramEnd"/>
      <w:r w:rsidR="005101CE" w:rsidRPr="003D042B">
        <w:rPr>
          <w:sz w:val="24"/>
          <w:szCs w:val="24"/>
        </w:rPr>
        <w:t xml:space="preserve"> and reports relating to major </w:t>
      </w:r>
      <w:r w:rsidR="00DF4BC2">
        <w:rPr>
          <w:sz w:val="24"/>
          <w:szCs w:val="24"/>
        </w:rPr>
        <w:t xml:space="preserve">building </w:t>
      </w:r>
      <w:r w:rsidR="005101CE" w:rsidRPr="003D042B">
        <w:rPr>
          <w:sz w:val="24"/>
          <w:szCs w:val="24"/>
        </w:rPr>
        <w:t>developments</w:t>
      </w:r>
    </w:p>
    <w:p w14:paraId="58403FB9" w14:textId="71D731AB" w:rsidR="005101CE" w:rsidRPr="003D042B" w:rsidRDefault="005101CE" w:rsidP="005101CE">
      <w:pPr>
        <w:pStyle w:val="ListParagraph"/>
        <w:numPr>
          <w:ilvl w:val="0"/>
          <w:numId w:val="2"/>
        </w:numPr>
        <w:rPr>
          <w:sz w:val="24"/>
          <w:szCs w:val="24"/>
        </w:rPr>
      </w:pPr>
      <w:r w:rsidRPr="003D042B">
        <w:rPr>
          <w:sz w:val="24"/>
          <w:szCs w:val="24"/>
        </w:rPr>
        <w:t>Questionnaire returns</w:t>
      </w:r>
    </w:p>
    <w:p w14:paraId="043B46CB" w14:textId="1D33B20B" w:rsidR="005101CE" w:rsidRPr="003D042B" w:rsidRDefault="005101CE" w:rsidP="005101CE">
      <w:pPr>
        <w:pStyle w:val="ListParagraph"/>
        <w:numPr>
          <w:ilvl w:val="0"/>
          <w:numId w:val="2"/>
        </w:numPr>
        <w:rPr>
          <w:sz w:val="24"/>
          <w:szCs w:val="24"/>
        </w:rPr>
      </w:pPr>
      <w:r w:rsidRPr="003D042B">
        <w:rPr>
          <w:sz w:val="24"/>
          <w:szCs w:val="24"/>
        </w:rPr>
        <w:t>Parish profile</w:t>
      </w:r>
    </w:p>
    <w:p w14:paraId="63421394" w14:textId="57D7CE6A" w:rsidR="005101CE" w:rsidRPr="003D042B" w:rsidRDefault="005101CE" w:rsidP="005101CE">
      <w:pPr>
        <w:pStyle w:val="ListParagraph"/>
        <w:numPr>
          <w:ilvl w:val="0"/>
          <w:numId w:val="2"/>
        </w:numPr>
        <w:rPr>
          <w:sz w:val="24"/>
          <w:szCs w:val="24"/>
        </w:rPr>
      </w:pPr>
      <w:r w:rsidRPr="003D042B">
        <w:rPr>
          <w:sz w:val="24"/>
          <w:szCs w:val="24"/>
        </w:rPr>
        <w:t>Maps of the parish</w:t>
      </w:r>
    </w:p>
    <w:p w14:paraId="741D4B5E" w14:textId="34A1B4EC" w:rsidR="005101CE" w:rsidRPr="003D042B" w:rsidRDefault="005101CE" w:rsidP="005101CE">
      <w:pPr>
        <w:pStyle w:val="ListParagraph"/>
        <w:numPr>
          <w:ilvl w:val="0"/>
          <w:numId w:val="2"/>
        </w:numPr>
        <w:rPr>
          <w:sz w:val="24"/>
          <w:szCs w:val="24"/>
        </w:rPr>
      </w:pPr>
      <w:r w:rsidRPr="003D042B">
        <w:rPr>
          <w:sz w:val="24"/>
          <w:szCs w:val="24"/>
        </w:rPr>
        <w:t>Electoral rolls</w:t>
      </w:r>
    </w:p>
    <w:p w14:paraId="3AA69F65" w14:textId="28EDC700" w:rsidR="005101CE" w:rsidRPr="003D042B" w:rsidRDefault="005101CE" w:rsidP="005101CE">
      <w:pPr>
        <w:pStyle w:val="ListParagraph"/>
        <w:numPr>
          <w:ilvl w:val="0"/>
          <w:numId w:val="2"/>
        </w:numPr>
        <w:rPr>
          <w:sz w:val="24"/>
          <w:szCs w:val="24"/>
        </w:rPr>
      </w:pPr>
      <w:r w:rsidRPr="003D042B">
        <w:rPr>
          <w:sz w:val="24"/>
          <w:szCs w:val="24"/>
        </w:rPr>
        <w:t>Parish magazines</w:t>
      </w:r>
    </w:p>
    <w:p w14:paraId="44F80CDD" w14:textId="7F686B2F" w:rsidR="005101CE" w:rsidRPr="003D042B" w:rsidRDefault="005101CE" w:rsidP="005101CE">
      <w:pPr>
        <w:pStyle w:val="ListParagraph"/>
        <w:numPr>
          <w:ilvl w:val="0"/>
          <w:numId w:val="2"/>
        </w:numPr>
        <w:rPr>
          <w:sz w:val="24"/>
          <w:szCs w:val="24"/>
        </w:rPr>
      </w:pPr>
      <w:r w:rsidRPr="003D042B">
        <w:rPr>
          <w:sz w:val="24"/>
          <w:szCs w:val="24"/>
        </w:rPr>
        <w:t>Records of church societies and organisations</w:t>
      </w:r>
    </w:p>
    <w:p w14:paraId="34EAFE29" w14:textId="58D3F28A" w:rsidR="005101CE" w:rsidRPr="003D042B" w:rsidRDefault="005101CE" w:rsidP="005101CE">
      <w:pPr>
        <w:rPr>
          <w:sz w:val="24"/>
          <w:szCs w:val="24"/>
        </w:rPr>
      </w:pPr>
      <w:r w:rsidRPr="003D042B">
        <w:rPr>
          <w:sz w:val="24"/>
          <w:szCs w:val="24"/>
        </w:rPr>
        <w:t>Records which should be disposed of include:</w:t>
      </w:r>
    </w:p>
    <w:p w14:paraId="560C6CBA" w14:textId="4851E3B7" w:rsidR="005101CE" w:rsidRPr="003D042B" w:rsidRDefault="005101CE" w:rsidP="005101CE">
      <w:pPr>
        <w:pStyle w:val="ListParagraph"/>
        <w:numPr>
          <w:ilvl w:val="0"/>
          <w:numId w:val="3"/>
        </w:numPr>
        <w:rPr>
          <w:sz w:val="24"/>
          <w:szCs w:val="24"/>
        </w:rPr>
      </w:pPr>
      <w:r w:rsidRPr="003D042B">
        <w:rPr>
          <w:sz w:val="24"/>
          <w:szCs w:val="24"/>
        </w:rPr>
        <w:t>Certificate counterfoils, copy certificates and applications for banns</w:t>
      </w:r>
    </w:p>
    <w:p w14:paraId="0899C5DD" w14:textId="642669CA" w:rsidR="005101CE" w:rsidRPr="003D042B" w:rsidRDefault="005101CE" w:rsidP="005101CE">
      <w:pPr>
        <w:pStyle w:val="ListParagraph"/>
        <w:numPr>
          <w:ilvl w:val="0"/>
          <w:numId w:val="3"/>
        </w:numPr>
        <w:rPr>
          <w:sz w:val="24"/>
          <w:szCs w:val="24"/>
        </w:rPr>
      </w:pPr>
      <w:r w:rsidRPr="003D042B">
        <w:rPr>
          <w:sz w:val="24"/>
          <w:szCs w:val="24"/>
        </w:rPr>
        <w:t>Correspondence and papers relating to routine parish administration</w:t>
      </w:r>
    </w:p>
    <w:p w14:paraId="30B55887" w14:textId="4DAE4B8D" w:rsidR="005101CE" w:rsidRPr="003D042B" w:rsidRDefault="005101CE" w:rsidP="005101CE">
      <w:pPr>
        <w:pStyle w:val="ListParagraph"/>
        <w:numPr>
          <w:ilvl w:val="0"/>
          <w:numId w:val="3"/>
        </w:numPr>
        <w:rPr>
          <w:sz w:val="24"/>
          <w:szCs w:val="24"/>
        </w:rPr>
      </w:pPr>
      <w:r w:rsidRPr="003D042B">
        <w:rPr>
          <w:sz w:val="24"/>
          <w:szCs w:val="24"/>
        </w:rPr>
        <w:t xml:space="preserve">Financial records including </w:t>
      </w:r>
      <w:r w:rsidR="00C07744" w:rsidRPr="003D042B">
        <w:rPr>
          <w:sz w:val="24"/>
          <w:szCs w:val="24"/>
        </w:rPr>
        <w:t xml:space="preserve">cash books, </w:t>
      </w:r>
      <w:proofErr w:type="gramStart"/>
      <w:r w:rsidR="00C07744" w:rsidRPr="003D042B">
        <w:rPr>
          <w:sz w:val="24"/>
          <w:szCs w:val="24"/>
        </w:rPr>
        <w:t>receipt</w:t>
      </w:r>
      <w:proofErr w:type="gramEnd"/>
      <w:r w:rsidR="00C07744" w:rsidRPr="003D042B">
        <w:rPr>
          <w:sz w:val="24"/>
          <w:szCs w:val="24"/>
        </w:rPr>
        <w:t xml:space="preserve"> and payment books (after 7 years)</w:t>
      </w:r>
    </w:p>
    <w:p w14:paraId="23640DBA" w14:textId="19206622" w:rsidR="00C07744" w:rsidRPr="003D042B" w:rsidRDefault="00C07744" w:rsidP="00C07744">
      <w:pPr>
        <w:rPr>
          <w:sz w:val="24"/>
          <w:szCs w:val="24"/>
        </w:rPr>
      </w:pPr>
      <w:r w:rsidRPr="003D042B">
        <w:rPr>
          <w:sz w:val="24"/>
          <w:szCs w:val="24"/>
        </w:rPr>
        <w:t xml:space="preserve">To arrange a deposit, please contact Lancashire Archives at </w:t>
      </w:r>
      <w:hyperlink r:id="rId6" w:history="1">
        <w:r w:rsidRPr="003D042B">
          <w:rPr>
            <w:rStyle w:val="Hyperlink"/>
            <w:sz w:val="24"/>
            <w:szCs w:val="24"/>
          </w:rPr>
          <w:t>archives@lancashire.gov.uk</w:t>
        </w:r>
      </w:hyperlink>
      <w:r w:rsidRPr="003D042B">
        <w:rPr>
          <w:sz w:val="24"/>
          <w:szCs w:val="24"/>
        </w:rPr>
        <w:t xml:space="preserve">. Send us a list of the parish records which you have ready for deposit, using the template overleaf. Staff will consider the list and contact you to confirm which items we would like to add to our collections. We will arrange a date for you to bring the records to Preston, and once listed we will provide you with a receipt to be signed and returned to our office (keeping one copy for your own records). </w:t>
      </w:r>
    </w:p>
    <w:p w14:paraId="5985D15D" w14:textId="7DBDD4F7" w:rsidR="00C07744" w:rsidRPr="003D042B" w:rsidRDefault="00C07744" w:rsidP="00C07744">
      <w:pPr>
        <w:rPr>
          <w:sz w:val="24"/>
          <w:szCs w:val="24"/>
        </w:rPr>
      </w:pPr>
    </w:p>
    <w:p w14:paraId="76A0156B" w14:textId="71EB94E8" w:rsidR="00C07744" w:rsidRDefault="00C07744" w:rsidP="00C07744">
      <w:pPr>
        <w:rPr>
          <w:sz w:val="24"/>
          <w:szCs w:val="24"/>
        </w:rPr>
      </w:pPr>
    </w:p>
    <w:p w14:paraId="75BC6C4F" w14:textId="77777777" w:rsidR="00C129C1" w:rsidRPr="003D042B" w:rsidRDefault="00C129C1" w:rsidP="00C07744">
      <w:pPr>
        <w:rPr>
          <w:sz w:val="24"/>
          <w:szCs w:val="24"/>
        </w:rPr>
      </w:pPr>
    </w:p>
    <w:p w14:paraId="5438FA34" w14:textId="1D08E1DB" w:rsidR="00C07744" w:rsidRPr="003D042B" w:rsidRDefault="00C07744" w:rsidP="00C07744">
      <w:pPr>
        <w:rPr>
          <w:sz w:val="24"/>
          <w:szCs w:val="24"/>
        </w:rPr>
      </w:pPr>
      <w:r w:rsidRPr="003D042B">
        <w:rPr>
          <w:sz w:val="24"/>
          <w:szCs w:val="24"/>
        </w:rPr>
        <w:lastRenderedPageBreak/>
        <w:t>Name of parish</w:t>
      </w:r>
    </w:p>
    <w:p w14:paraId="2C0249BF" w14:textId="77777777" w:rsidR="00C07744" w:rsidRPr="003D042B" w:rsidRDefault="00C07744" w:rsidP="00C07744">
      <w:pPr>
        <w:rPr>
          <w:sz w:val="24"/>
          <w:szCs w:val="24"/>
        </w:rPr>
      </w:pPr>
    </w:p>
    <w:tbl>
      <w:tblPr>
        <w:tblStyle w:val="TableGrid"/>
        <w:tblW w:w="9209" w:type="dxa"/>
        <w:tblLook w:val="04A0" w:firstRow="1" w:lastRow="0" w:firstColumn="1" w:lastColumn="0" w:noHBand="0" w:noVBand="1"/>
      </w:tblPr>
      <w:tblGrid>
        <w:gridCol w:w="4673"/>
        <w:gridCol w:w="2552"/>
        <w:gridCol w:w="1984"/>
      </w:tblGrid>
      <w:tr w:rsidR="00BA4EB4" w:rsidRPr="003D042B" w14:paraId="53FEBB9C" w14:textId="236CB46A" w:rsidTr="00BA4EB4">
        <w:tc>
          <w:tcPr>
            <w:tcW w:w="4673" w:type="dxa"/>
          </w:tcPr>
          <w:p w14:paraId="676890AF" w14:textId="55FD233D" w:rsidR="00BA4EB4" w:rsidRPr="003D042B" w:rsidRDefault="00BA4EB4" w:rsidP="00C07744">
            <w:pPr>
              <w:rPr>
                <w:b/>
                <w:bCs/>
                <w:sz w:val="24"/>
                <w:szCs w:val="24"/>
              </w:rPr>
            </w:pPr>
            <w:r w:rsidRPr="003D042B">
              <w:rPr>
                <w:b/>
                <w:bCs/>
                <w:sz w:val="24"/>
                <w:szCs w:val="24"/>
              </w:rPr>
              <w:t xml:space="preserve">Description </w:t>
            </w:r>
          </w:p>
        </w:tc>
        <w:tc>
          <w:tcPr>
            <w:tcW w:w="2552" w:type="dxa"/>
          </w:tcPr>
          <w:p w14:paraId="31837BFE" w14:textId="307D67A0" w:rsidR="00BA4EB4" w:rsidRPr="003D042B" w:rsidRDefault="00BA4EB4" w:rsidP="00C07744">
            <w:pPr>
              <w:rPr>
                <w:b/>
                <w:bCs/>
                <w:sz w:val="24"/>
                <w:szCs w:val="24"/>
              </w:rPr>
            </w:pPr>
            <w:r w:rsidRPr="003D042B">
              <w:rPr>
                <w:b/>
                <w:bCs/>
                <w:sz w:val="24"/>
                <w:szCs w:val="24"/>
              </w:rPr>
              <w:t>Dates</w:t>
            </w:r>
          </w:p>
        </w:tc>
        <w:tc>
          <w:tcPr>
            <w:tcW w:w="1984" w:type="dxa"/>
          </w:tcPr>
          <w:p w14:paraId="1C3897C4" w14:textId="34CE16F5" w:rsidR="00BA4EB4" w:rsidRPr="003D042B" w:rsidRDefault="00BA4EB4" w:rsidP="00C07744">
            <w:pPr>
              <w:rPr>
                <w:b/>
                <w:bCs/>
                <w:sz w:val="24"/>
                <w:szCs w:val="24"/>
              </w:rPr>
            </w:pPr>
            <w:r w:rsidRPr="003D042B">
              <w:rPr>
                <w:b/>
                <w:bCs/>
                <w:sz w:val="24"/>
                <w:szCs w:val="24"/>
              </w:rPr>
              <w:t>Extent</w:t>
            </w:r>
          </w:p>
        </w:tc>
      </w:tr>
      <w:tr w:rsidR="00BA4EB4" w:rsidRPr="003D042B" w14:paraId="7C80F10E" w14:textId="12BEA9E4" w:rsidTr="00BA4EB4">
        <w:tc>
          <w:tcPr>
            <w:tcW w:w="4673" w:type="dxa"/>
          </w:tcPr>
          <w:p w14:paraId="6E703D84" w14:textId="5B3A39E1" w:rsidR="00BA4EB4" w:rsidRPr="003D042B" w:rsidRDefault="00BA4EB4" w:rsidP="00C07744">
            <w:pPr>
              <w:rPr>
                <w:i/>
                <w:iCs/>
                <w:sz w:val="24"/>
                <w:szCs w:val="24"/>
              </w:rPr>
            </w:pPr>
            <w:proofErr w:type="gramStart"/>
            <w:r>
              <w:rPr>
                <w:i/>
                <w:iCs/>
                <w:sz w:val="24"/>
                <w:szCs w:val="24"/>
              </w:rPr>
              <w:t>e.g.</w:t>
            </w:r>
            <w:proofErr w:type="gramEnd"/>
            <w:r>
              <w:rPr>
                <w:i/>
                <w:iCs/>
                <w:sz w:val="24"/>
                <w:szCs w:val="24"/>
              </w:rPr>
              <w:t xml:space="preserve"> </w:t>
            </w:r>
            <w:r w:rsidRPr="003D042B">
              <w:rPr>
                <w:i/>
                <w:iCs/>
                <w:sz w:val="24"/>
                <w:szCs w:val="24"/>
              </w:rPr>
              <w:t>Baptism register</w:t>
            </w:r>
          </w:p>
        </w:tc>
        <w:tc>
          <w:tcPr>
            <w:tcW w:w="2552" w:type="dxa"/>
          </w:tcPr>
          <w:p w14:paraId="62F4D5BB" w14:textId="2BAD2B7B" w:rsidR="00BA4EB4" w:rsidRPr="003D042B" w:rsidRDefault="00BA4EB4" w:rsidP="00C07744">
            <w:pPr>
              <w:rPr>
                <w:i/>
                <w:iCs/>
                <w:sz w:val="24"/>
                <w:szCs w:val="24"/>
              </w:rPr>
            </w:pPr>
            <w:r w:rsidRPr="003D042B">
              <w:rPr>
                <w:i/>
                <w:iCs/>
                <w:sz w:val="24"/>
                <w:szCs w:val="24"/>
              </w:rPr>
              <w:t>1950-1975</w:t>
            </w:r>
          </w:p>
        </w:tc>
        <w:tc>
          <w:tcPr>
            <w:tcW w:w="1984" w:type="dxa"/>
          </w:tcPr>
          <w:p w14:paraId="65B84C9C" w14:textId="31D09D42" w:rsidR="00BA4EB4" w:rsidRPr="003D042B" w:rsidRDefault="00BA4EB4" w:rsidP="00C07744">
            <w:pPr>
              <w:rPr>
                <w:i/>
                <w:iCs/>
                <w:sz w:val="24"/>
                <w:szCs w:val="24"/>
              </w:rPr>
            </w:pPr>
            <w:r w:rsidRPr="003D042B">
              <w:rPr>
                <w:i/>
                <w:iCs/>
                <w:sz w:val="24"/>
                <w:szCs w:val="24"/>
              </w:rPr>
              <w:t>1 volume</w:t>
            </w:r>
          </w:p>
        </w:tc>
      </w:tr>
      <w:tr w:rsidR="00BA4EB4" w:rsidRPr="003D042B" w14:paraId="6F993BAA" w14:textId="024E5038" w:rsidTr="00BA4EB4">
        <w:tc>
          <w:tcPr>
            <w:tcW w:w="4673" w:type="dxa"/>
          </w:tcPr>
          <w:p w14:paraId="79ACAF80" w14:textId="77777777" w:rsidR="00BA4EB4" w:rsidRPr="003D042B" w:rsidRDefault="00BA4EB4" w:rsidP="00C07744">
            <w:pPr>
              <w:rPr>
                <w:sz w:val="24"/>
                <w:szCs w:val="24"/>
              </w:rPr>
            </w:pPr>
          </w:p>
        </w:tc>
        <w:tc>
          <w:tcPr>
            <w:tcW w:w="2552" w:type="dxa"/>
          </w:tcPr>
          <w:p w14:paraId="70D5C6CB" w14:textId="77777777" w:rsidR="00BA4EB4" w:rsidRPr="003D042B" w:rsidRDefault="00BA4EB4" w:rsidP="00C07744">
            <w:pPr>
              <w:rPr>
                <w:sz w:val="24"/>
                <w:szCs w:val="24"/>
              </w:rPr>
            </w:pPr>
          </w:p>
        </w:tc>
        <w:tc>
          <w:tcPr>
            <w:tcW w:w="1984" w:type="dxa"/>
          </w:tcPr>
          <w:p w14:paraId="54385F58" w14:textId="77777777" w:rsidR="00BA4EB4" w:rsidRPr="003D042B" w:rsidRDefault="00BA4EB4" w:rsidP="00C07744">
            <w:pPr>
              <w:rPr>
                <w:sz w:val="24"/>
                <w:szCs w:val="24"/>
              </w:rPr>
            </w:pPr>
          </w:p>
        </w:tc>
      </w:tr>
      <w:tr w:rsidR="00BA4EB4" w:rsidRPr="003D042B" w14:paraId="259B3E3D" w14:textId="61FAC9EA" w:rsidTr="00BA4EB4">
        <w:tc>
          <w:tcPr>
            <w:tcW w:w="4673" w:type="dxa"/>
          </w:tcPr>
          <w:p w14:paraId="6492CDD6" w14:textId="77777777" w:rsidR="00BA4EB4" w:rsidRPr="003D042B" w:rsidRDefault="00BA4EB4" w:rsidP="00C07744">
            <w:pPr>
              <w:rPr>
                <w:sz w:val="24"/>
                <w:szCs w:val="24"/>
              </w:rPr>
            </w:pPr>
          </w:p>
        </w:tc>
        <w:tc>
          <w:tcPr>
            <w:tcW w:w="2552" w:type="dxa"/>
          </w:tcPr>
          <w:p w14:paraId="6EEF65ED" w14:textId="77777777" w:rsidR="00BA4EB4" w:rsidRPr="003D042B" w:rsidRDefault="00BA4EB4" w:rsidP="00C07744">
            <w:pPr>
              <w:rPr>
                <w:sz w:val="24"/>
                <w:szCs w:val="24"/>
              </w:rPr>
            </w:pPr>
          </w:p>
        </w:tc>
        <w:tc>
          <w:tcPr>
            <w:tcW w:w="1984" w:type="dxa"/>
          </w:tcPr>
          <w:p w14:paraId="71263778" w14:textId="77777777" w:rsidR="00BA4EB4" w:rsidRPr="003D042B" w:rsidRDefault="00BA4EB4" w:rsidP="00C07744">
            <w:pPr>
              <w:rPr>
                <w:sz w:val="24"/>
                <w:szCs w:val="24"/>
              </w:rPr>
            </w:pPr>
          </w:p>
        </w:tc>
      </w:tr>
      <w:tr w:rsidR="00BA4EB4" w:rsidRPr="003D042B" w14:paraId="31322966" w14:textId="238FCA27" w:rsidTr="00BA4EB4">
        <w:tc>
          <w:tcPr>
            <w:tcW w:w="4673" w:type="dxa"/>
          </w:tcPr>
          <w:p w14:paraId="4FAF63DB" w14:textId="77777777" w:rsidR="00BA4EB4" w:rsidRPr="003D042B" w:rsidRDefault="00BA4EB4" w:rsidP="00C07744">
            <w:pPr>
              <w:rPr>
                <w:sz w:val="24"/>
                <w:szCs w:val="24"/>
              </w:rPr>
            </w:pPr>
          </w:p>
        </w:tc>
        <w:tc>
          <w:tcPr>
            <w:tcW w:w="2552" w:type="dxa"/>
          </w:tcPr>
          <w:p w14:paraId="16969D28" w14:textId="77777777" w:rsidR="00BA4EB4" w:rsidRPr="003D042B" w:rsidRDefault="00BA4EB4" w:rsidP="00C07744">
            <w:pPr>
              <w:rPr>
                <w:sz w:val="24"/>
                <w:szCs w:val="24"/>
              </w:rPr>
            </w:pPr>
          </w:p>
        </w:tc>
        <w:tc>
          <w:tcPr>
            <w:tcW w:w="1984" w:type="dxa"/>
          </w:tcPr>
          <w:p w14:paraId="2B17BDC8" w14:textId="77777777" w:rsidR="00BA4EB4" w:rsidRPr="003D042B" w:rsidRDefault="00BA4EB4" w:rsidP="00C07744">
            <w:pPr>
              <w:rPr>
                <w:sz w:val="24"/>
                <w:szCs w:val="24"/>
              </w:rPr>
            </w:pPr>
          </w:p>
        </w:tc>
      </w:tr>
      <w:tr w:rsidR="00BA4EB4" w:rsidRPr="003D042B" w14:paraId="61DC20B9" w14:textId="7E93C1B1" w:rsidTr="00BA4EB4">
        <w:tc>
          <w:tcPr>
            <w:tcW w:w="4673" w:type="dxa"/>
          </w:tcPr>
          <w:p w14:paraId="6C6B0A24" w14:textId="77777777" w:rsidR="00BA4EB4" w:rsidRPr="003D042B" w:rsidRDefault="00BA4EB4" w:rsidP="00C07744">
            <w:pPr>
              <w:rPr>
                <w:sz w:val="24"/>
                <w:szCs w:val="24"/>
              </w:rPr>
            </w:pPr>
          </w:p>
        </w:tc>
        <w:tc>
          <w:tcPr>
            <w:tcW w:w="2552" w:type="dxa"/>
          </w:tcPr>
          <w:p w14:paraId="6170E9FB" w14:textId="77777777" w:rsidR="00BA4EB4" w:rsidRPr="003D042B" w:rsidRDefault="00BA4EB4" w:rsidP="00C07744">
            <w:pPr>
              <w:rPr>
                <w:sz w:val="24"/>
                <w:szCs w:val="24"/>
              </w:rPr>
            </w:pPr>
          </w:p>
        </w:tc>
        <w:tc>
          <w:tcPr>
            <w:tcW w:w="1984" w:type="dxa"/>
          </w:tcPr>
          <w:p w14:paraId="43CD3965" w14:textId="77777777" w:rsidR="00BA4EB4" w:rsidRPr="003D042B" w:rsidRDefault="00BA4EB4" w:rsidP="00C07744">
            <w:pPr>
              <w:rPr>
                <w:sz w:val="24"/>
                <w:szCs w:val="24"/>
              </w:rPr>
            </w:pPr>
          </w:p>
        </w:tc>
      </w:tr>
      <w:tr w:rsidR="00BA4EB4" w:rsidRPr="003D042B" w14:paraId="4E470113" w14:textId="4CC85EA5" w:rsidTr="00BA4EB4">
        <w:tc>
          <w:tcPr>
            <w:tcW w:w="4673" w:type="dxa"/>
          </w:tcPr>
          <w:p w14:paraId="44A8CFDB" w14:textId="77777777" w:rsidR="00BA4EB4" w:rsidRPr="003D042B" w:rsidRDefault="00BA4EB4" w:rsidP="00C07744">
            <w:pPr>
              <w:rPr>
                <w:sz w:val="24"/>
                <w:szCs w:val="24"/>
              </w:rPr>
            </w:pPr>
          </w:p>
        </w:tc>
        <w:tc>
          <w:tcPr>
            <w:tcW w:w="2552" w:type="dxa"/>
          </w:tcPr>
          <w:p w14:paraId="1B3AE7EB" w14:textId="77777777" w:rsidR="00BA4EB4" w:rsidRPr="003D042B" w:rsidRDefault="00BA4EB4" w:rsidP="00C07744">
            <w:pPr>
              <w:rPr>
                <w:sz w:val="24"/>
                <w:szCs w:val="24"/>
              </w:rPr>
            </w:pPr>
          </w:p>
        </w:tc>
        <w:tc>
          <w:tcPr>
            <w:tcW w:w="1984" w:type="dxa"/>
          </w:tcPr>
          <w:p w14:paraId="3DDFD04D" w14:textId="77777777" w:rsidR="00BA4EB4" w:rsidRPr="003D042B" w:rsidRDefault="00BA4EB4" w:rsidP="00C07744">
            <w:pPr>
              <w:rPr>
                <w:sz w:val="24"/>
                <w:szCs w:val="24"/>
              </w:rPr>
            </w:pPr>
          </w:p>
        </w:tc>
      </w:tr>
      <w:tr w:rsidR="00BA4EB4" w:rsidRPr="003D042B" w14:paraId="48D5ECDB" w14:textId="64861D63" w:rsidTr="00BA4EB4">
        <w:tc>
          <w:tcPr>
            <w:tcW w:w="4673" w:type="dxa"/>
          </w:tcPr>
          <w:p w14:paraId="0B8EF3D3" w14:textId="77777777" w:rsidR="00BA4EB4" w:rsidRPr="003D042B" w:rsidRDefault="00BA4EB4" w:rsidP="00C07744">
            <w:pPr>
              <w:rPr>
                <w:sz w:val="24"/>
                <w:szCs w:val="24"/>
              </w:rPr>
            </w:pPr>
          </w:p>
        </w:tc>
        <w:tc>
          <w:tcPr>
            <w:tcW w:w="2552" w:type="dxa"/>
          </w:tcPr>
          <w:p w14:paraId="062CAF03" w14:textId="77777777" w:rsidR="00BA4EB4" w:rsidRPr="003D042B" w:rsidRDefault="00BA4EB4" w:rsidP="00C07744">
            <w:pPr>
              <w:rPr>
                <w:sz w:val="24"/>
                <w:szCs w:val="24"/>
              </w:rPr>
            </w:pPr>
          </w:p>
        </w:tc>
        <w:tc>
          <w:tcPr>
            <w:tcW w:w="1984" w:type="dxa"/>
          </w:tcPr>
          <w:p w14:paraId="7B42B2E5" w14:textId="77777777" w:rsidR="00BA4EB4" w:rsidRPr="003D042B" w:rsidRDefault="00BA4EB4" w:rsidP="00C07744">
            <w:pPr>
              <w:rPr>
                <w:sz w:val="24"/>
                <w:szCs w:val="24"/>
              </w:rPr>
            </w:pPr>
          </w:p>
        </w:tc>
      </w:tr>
      <w:tr w:rsidR="00BA4EB4" w:rsidRPr="003D042B" w14:paraId="5811FCF7" w14:textId="2614CF8D" w:rsidTr="00BA4EB4">
        <w:tc>
          <w:tcPr>
            <w:tcW w:w="4673" w:type="dxa"/>
          </w:tcPr>
          <w:p w14:paraId="43B549D9" w14:textId="77777777" w:rsidR="00BA4EB4" w:rsidRPr="003D042B" w:rsidRDefault="00BA4EB4" w:rsidP="00C07744">
            <w:pPr>
              <w:rPr>
                <w:sz w:val="24"/>
                <w:szCs w:val="24"/>
              </w:rPr>
            </w:pPr>
          </w:p>
        </w:tc>
        <w:tc>
          <w:tcPr>
            <w:tcW w:w="2552" w:type="dxa"/>
          </w:tcPr>
          <w:p w14:paraId="1CDEE0E7" w14:textId="77777777" w:rsidR="00BA4EB4" w:rsidRPr="003D042B" w:rsidRDefault="00BA4EB4" w:rsidP="00C07744">
            <w:pPr>
              <w:rPr>
                <w:sz w:val="24"/>
                <w:szCs w:val="24"/>
              </w:rPr>
            </w:pPr>
          </w:p>
        </w:tc>
        <w:tc>
          <w:tcPr>
            <w:tcW w:w="1984" w:type="dxa"/>
          </w:tcPr>
          <w:p w14:paraId="2D66B3F1" w14:textId="77777777" w:rsidR="00BA4EB4" w:rsidRPr="003D042B" w:rsidRDefault="00BA4EB4" w:rsidP="00C07744">
            <w:pPr>
              <w:rPr>
                <w:sz w:val="24"/>
                <w:szCs w:val="24"/>
              </w:rPr>
            </w:pPr>
          </w:p>
        </w:tc>
      </w:tr>
      <w:tr w:rsidR="00BA4EB4" w:rsidRPr="003D042B" w14:paraId="44C11212" w14:textId="318BBEC2" w:rsidTr="00BA4EB4">
        <w:tc>
          <w:tcPr>
            <w:tcW w:w="4673" w:type="dxa"/>
          </w:tcPr>
          <w:p w14:paraId="24EF3E54" w14:textId="77777777" w:rsidR="00BA4EB4" w:rsidRPr="003D042B" w:rsidRDefault="00BA4EB4" w:rsidP="00C07744">
            <w:pPr>
              <w:rPr>
                <w:sz w:val="24"/>
                <w:szCs w:val="24"/>
              </w:rPr>
            </w:pPr>
          </w:p>
        </w:tc>
        <w:tc>
          <w:tcPr>
            <w:tcW w:w="2552" w:type="dxa"/>
          </w:tcPr>
          <w:p w14:paraId="0936F05D" w14:textId="77777777" w:rsidR="00BA4EB4" w:rsidRPr="003D042B" w:rsidRDefault="00BA4EB4" w:rsidP="00C07744">
            <w:pPr>
              <w:rPr>
                <w:sz w:val="24"/>
                <w:szCs w:val="24"/>
              </w:rPr>
            </w:pPr>
          </w:p>
        </w:tc>
        <w:tc>
          <w:tcPr>
            <w:tcW w:w="1984" w:type="dxa"/>
          </w:tcPr>
          <w:p w14:paraId="1BAFDD14" w14:textId="77777777" w:rsidR="00BA4EB4" w:rsidRPr="003D042B" w:rsidRDefault="00BA4EB4" w:rsidP="00C07744">
            <w:pPr>
              <w:rPr>
                <w:sz w:val="24"/>
                <w:szCs w:val="24"/>
              </w:rPr>
            </w:pPr>
          </w:p>
        </w:tc>
      </w:tr>
      <w:tr w:rsidR="00BA4EB4" w:rsidRPr="003D042B" w14:paraId="38B3C114" w14:textId="05DE44AA" w:rsidTr="00BA4EB4">
        <w:tc>
          <w:tcPr>
            <w:tcW w:w="4673" w:type="dxa"/>
          </w:tcPr>
          <w:p w14:paraId="4525FAC7" w14:textId="77777777" w:rsidR="00BA4EB4" w:rsidRPr="003D042B" w:rsidRDefault="00BA4EB4" w:rsidP="00C07744">
            <w:pPr>
              <w:rPr>
                <w:sz w:val="24"/>
                <w:szCs w:val="24"/>
              </w:rPr>
            </w:pPr>
          </w:p>
        </w:tc>
        <w:tc>
          <w:tcPr>
            <w:tcW w:w="2552" w:type="dxa"/>
          </w:tcPr>
          <w:p w14:paraId="5D126E05" w14:textId="77777777" w:rsidR="00BA4EB4" w:rsidRPr="003D042B" w:rsidRDefault="00BA4EB4" w:rsidP="00C07744">
            <w:pPr>
              <w:rPr>
                <w:sz w:val="24"/>
                <w:szCs w:val="24"/>
              </w:rPr>
            </w:pPr>
          </w:p>
        </w:tc>
        <w:tc>
          <w:tcPr>
            <w:tcW w:w="1984" w:type="dxa"/>
          </w:tcPr>
          <w:p w14:paraId="2713ABD5" w14:textId="77777777" w:rsidR="00BA4EB4" w:rsidRPr="003D042B" w:rsidRDefault="00BA4EB4" w:rsidP="00C07744">
            <w:pPr>
              <w:rPr>
                <w:sz w:val="24"/>
                <w:szCs w:val="24"/>
              </w:rPr>
            </w:pPr>
          </w:p>
        </w:tc>
      </w:tr>
      <w:tr w:rsidR="00BA4EB4" w:rsidRPr="003D042B" w14:paraId="339FDF48" w14:textId="1017C677" w:rsidTr="00BA4EB4">
        <w:tc>
          <w:tcPr>
            <w:tcW w:w="4673" w:type="dxa"/>
          </w:tcPr>
          <w:p w14:paraId="0A59985D" w14:textId="77777777" w:rsidR="00BA4EB4" w:rsidRPr="003D042B" w:rsidRDefault="00BA4EB4" w:rsidP="00C07744">
            <w:pPr>
              <w:rPr>
                <w:sz w:val="24"/>
                <w:szCs w:val="24"/>
              </w:rPr>
            </w:pPr>
          </w:p>
        </w:tc>
        <w:tc>
          <w:tcPr>
            <w:tcW w:w="2552" w:type="dxa"/>
          </w:tcPr>
          <w:p w14:paraId="2A36D53B" w14:textId="77777777" w:rsidR="00BA4EB4" w:rsidRPr="003D042B" w:rsidRDefault="00BA4EB4" w:rsidP="00C07744">
            <w:pPr>
              <w:rPr>
                <w:sz w:val="24"/>
                <w:szCs w:val="24"/>
              </w:rPr>
            </w:pPr>
          </w:p>
        </w:tc>
        <w:tc>
          <w:tcPr>
            <w:tcW w:w="1984" w:type="dxa"/>
          </w:tcPr>
          <w:p w14:paraId="149F056D" w14:textId="77777777" w:rsidR="00BA4EB4" w:rsidRPr="003D042B" w:rsidRDefault="00BA4EB4" w:rsidP="00C07744">
            <w:pPr>
              <w:rPr>
                <w:sz w:val="24"/>
                <w:szCs w:val="24"/>
              </w:rPr>
            </w:pPr>
          </w:p>
        </w:tc>
      </w:tr>
      <w:tr w:rsidR="00BA4EB4" w:rsidRPr="003D042B" w14:paraId="4EFAAB8D" w14:textId="6A9D8904" w:rsidTr="00BA4EB4">
        <w:tc>
          <w:tcPr>
            <w:tcW w:w="4673" w:type="dxa"/>
          </w:tcPr>
          <w:p w14:paraId="3D000749" w14:textId="77777777" w:rsidR="00BA4EB4" w:rsidRPr="003D042B" w:rsidRDefault="00BA4EB4" w:rsidP="00C07744">
            <w:pPr>
              <w:rPr>
                <w:sz w:val="24"/>
                <w:szCs w:val="24"/>
              </w:rPr>
            </w:pPr>
          </w:p>
        </w:tc>
        <w:tc>
          <w:tcPr>
            <w:tcW w:w="2552" w:type="dxa"/>
          </w:tcPr>
          <w:p w14:paraId="4524428D" w14:textId="77777777" w:rsidR="00BA4EB4" w:rsidRPr="003D042B" w:rsidRDefault="00BA4EB4" w:rsidP="00C07744">
            <w:pPr>
              <w:rPr>
                <w:sz w:val="24"/>
                <w:szCs w:val="24"/>
              </w:rPr>
            </w:pPr>
          </w:p>
        </w:tc>
        <w:tc>
          <w:tcPr>
            <w:tcW w:w="1984" w:type="dxa"/>
          </w:tcPr>
          <w:p w14:paraId="1B19FC8F" w14:textId="77777777" w:rsidR="00BA4EB4" w:rsidRPr="003D042B" w:rsidRDefault="00BA4EB4" w:rsidP="00C07744">
            <w:pPr>
              <w:rPr>
                <w:sz w:val="24"/>
                <w:szCs w:val="24"/>
              </w:rPr>
            </w:pPr>
          </w:p>
        </w:tc>
      </w:tr>
      <w:tr w:rsidR="00BA4EB4" w:rsidRPr="003D042B" w14:paraId="78655335" w14:textId="2960E13B" w:rsidTr="00BA4EB4">
        <w:tc>
          <w:tcPr>
            <w:tcW w:w="4673" w:type="dxa"/>
          </w:tcPr>
          <w:p w14:paraId="6D2DC2F6" w14:textId="77777777" w:rsidR="00BA4EB4" w:rsidRPr="003D042B" w:rsidRDefault="00BA4EB4" w:rsidP="00C07744">
            <w:pPr>
              <w:rPr>
                <w:sz w:val="24"/>
                <w:szCs w:val="24"/>
              </w:rPr>
            </w:pPr>
          </w:p>
        </w:tc>
        <w:tc>
          <w:tcPr>
            <w:tcW w:w="2552" w:type="dxa"/>
          </w:tcPr>
          <w:p w14:paraId="0F9D4271" w14:textId="77777777" w:rsidR="00BA4EB4" w:rsidRPr="003D042B" w:rsidRDefault="00BA4EB4" w:rsidP="00C07744">
            <w:pPr>
              <w:rPr>
                <w:sz w:val="24"/>
                <w:szCs w:val="24"/>
              </w:rPr>
            </w:pPr>
          </w:p>
        </w:tc>
        <w:tc>
          <w:tcPr>
            <w:tcW w:w="1984" w:type="dxa"/>
          </w:tcPr>
          <w:p w14:paraId="1F0AB242" w14:textId="77777777" w:rsidR="00BA4EB4" w:rsidRPr="003D042B" w:rsidRDefault="00BA4EB4" w:rsidP="00C07744">
            <w:pPr>
              <w:rPr>
                <w:sz w:val="24"/>
                <w:szCs w:val="24"/>
              </w:rPr>
            </w:pPr>
          </w:p>
        </w:tc>
      </w:tr>
      <w:tr w:rsidR="00BA4EB4" w:rsidRPr="003D042B" w14:paraId="0D5AC89C" w14:textId="082DB5FE" w:rsidTr="00BA4EB4">
        <w:tc>
          <w:tcPr>
            <w:tcW w:w="4673" w:type="dxa"/>
          </w:tcPr>
          <w:p w14:paraId="020236BF" w14:textId="77777777" w:rsidR="00BA4EB4" w:rsidRPr="003D042B" w:rsidRDefault="00BA4EB4" w:rsidP="00C07744">
            <w:pPr>
              <w:rPr>
                <w:sz w:val="24"/>
                <w:szCs w:val="24"/>
              </w:rPr>
            </w:pPr>
          </w:p>
        </w:tc>
        <w:tc>
          <w:tcPr>
            <w:tcW w:w="2552" w:type="dxa"/>
          </w:tcPr>
          <w:p w14:paraId="29FAFE6D" w14:textId="77777777" w:rsidR="00BA4EB4" w:rsidRPr="003D042B" w:rsidRDefault="00BA4EB4" w:rsidP="00C07744">
            <w:pPr>
              <w:rPr>
                <w:sz w:val="24"/>
                <w:szCs w:val="24"/>
              </w:rPr>
            </w:pPr>
          </w:p>
        </w:tc>
        <w:tc>
          <w:tcPr>
            <w:tcW w:w="1984" w:type="dxa"/>
          </w:tcPr>
          <w:p w14:paraId="1CFF688E" w14:textId="77777777" w:rsidR="00BA4EB4" w:rsidRPr="003D042B" w:rsidRDefault="00BA4EB4" w:rsidP="00C07744">
            <w:pPr>
              <w:rPr>
                <w:sz w:val="24"/>
                <w:szCs w:val="24"/>
              </w:rPr>
            </w:pPr>
          </w:p>
        </w:tc>
      </w:tr>
      <w:tr w:rsidR="00BA4EB4" w:rsidRPr="003D042B" w14:paraId="2249C52E" w14:textId="38BAA653" w:rsidTr="00BA4EB4">
        <w:tc>
          <w:tcPr>
            <w:tcW w:w="4673" w:type="dxa"/>
          </w:tcPr>
          <w:p w14:paraId="606A1FEF" w14:textId="77777777" w:rsidR="00BA4EB4" w:rsidRPr="003D042B" w:rsidRDefault="00BA4EB4" w:rsidP="00C07744">
            <w:pPr>
              <w:rPr>
                <w:sz w:val="24"/>
                <w:szCs w:val="24"/>
              </w:rPr>
            </w:pPr>
          </w:p>
        </w:tc>
        <w:tc>
          <w:tcPr>
            <w:tcW w:w="2552" w:type="dxa"/>
          </w:tcPr>
          <w:p w14:paraId="62580BEF" w14:textId="77777777" w:rsidR="00BA4EB4" w:rsidRPr="003D042B" w:rsidRDefault="00BA4EB4" w:rsidP="00C07744">
            <w:pPr>
              <w:rPr>
                <w:sz w:val="24"/>
                <w:szCs w:val="24"/>
              </w:rPr>
            </w:pPr>
          </w:p>
        </w:tc>
        <w:tc>
          <w:tcPr>
            <w:tcW w:w="1984" w:type="dxa"/>
          </w:tcPr>
          <w:p w14:paraId="66CEB02E" w14:textId="77777777" w:rsidR="00BA4EB4" w:rsidRPr="003D042B" w:rsidRDefault="00BA4EB4" w:rsidP="00C07744">
            <w:pPr>
              <w:rPr>
                <w:sz w:val="24"/>
                <w:szCs w:val="24"/>
              </w:rPr>
            </w:pPr>
          </w:p>
        </w:tc>
      </w:tr>
      <w:tr w:rsidR="00BA4EB4" w:rsidRPr="003D042B" w14:paraId="435B2F00" w14:textId="617BA92C" w:rsidTr="00BA4EB4">
        <w:tc>
          <w:tcPr>
            <w:tcW w:w="4673" w:type="dxa"/>
          </w:tcPr>
          <w:p w14:paraId="6594B340" w14:textId="77777777" w:rsidR="00BA4EB4" w:rsidRPr="003D042B" w:rsidRDefault="00BA4EB4" w:rsidP="00C07744">
            <w:pPr>
              <w:rPr>
                <w:sz w:val="24"/>
                <w:szCs w:val="24"/>
              </w:rPr>
            </w:pPr>
          </w:p>
        </w:tc>
        <w:tc>
          <w:tcPr>
            <w:tcW w:w="2552" w:type="dxa"/>
          </w:tcPr>
          <w:p w14:paraId="14AD7F96" w14:textId="77777777" w:rsidR="00BA4EB4" w:rsidRPr="003D042B" w:rsidRDefault="00BA4EB4" w:rsidP="00C07744">
            <w:pPr>
              <w:rPr>
                <w:sz w:val="24"/>
                <w:szCs w:val="24"/>
              </w:rPr>
            </w:pPr>
          </w:p>
        </w:tc>
        <w:tc>
          <w:tcPr>
            <w:tcW w:w="1984" w:type="dxa"/>
          </w:tcPr>
          <w:p w14:paraId="5F044F18" w14:textId="77777777" w:rsidR="00BA4EB4" w:rsidRPr="003D042B" w:rsidRDefault="00BA4EB4" w:rsidP="00C07744">
            <w:pPr>
              <w:rPr>
                <w:sz w:val="24"/>
                <w:szCs w:val="24"/>
              </w:rPr>
            </w:pPr>
          </w:p>
        </w:tc>
      </w:tr>
      <w:tr w:rsidR="00BA4EB4" w:rsidRPr="003D042B" w14:paraId="21387F73" w14:textId="450C7E37" w:rsidTr="00BA4EB4">
        <w:tc>
          <w:tcPr>
            <w:tcW w:w="4673" w:type="dxa"/>
          </w:tcPr>
          <w:p w14:paraId="6E6481EF" w14:textId="77777777" w:rsidR="00BA4EB4" w:rsidRPr="003D042B" w:rsidRDefault="00BA4EB4" w:rsidP="00C07744">
            <w:pPr>
              <w:rPr>
                <w:sz w:val="24"/>
                <w:szCs w:val="24"/>
              </w:rPr>
            </w:pPr>
          </w:p>
        </w:tc>
        <w:tc>
          <w:tcPr>
            <w:tcW w:w="2552" w:type="dxa"/>
          </w:tcPr>
          <w:p w14:paraId="20D9AC9B" w14:textId="77777777" w:rsidR="00BA4EB4" w:rsidRPr="003D042B" w:rsidRDefault="00BA4EB4" w:rsidP="00C07744">
            <w:pPr>
              <w:rPr>
                <w:sz w:val="24"/>
                <w:szCs w:val="24"/>
              </w:rPr>
            </w:pPr>
          </w:p>
        </w:tc>
        <w:tc>
          <w:tcPr>
            <w:tcW w:w="1984" w:type="dxa"/>
          </w:tcPr>
          <w:p w14:paraId="59BF76AC" w14:textId="77777777" w:rsidR="00BA4EB4" w:rsidRPr="003D042B" w:rsidRDefault="00BA4EB4" w:rsidP="00C07744">
            <w:pPr>
              <w:rPr>
                <w:sz w:val="24"/>
                <w:szCs w:val="24"/>
              </w:rPr>
            </w:pPr>
          </w:p>
        </w:tc>
      </w:tr>
      <w:tr w:rsidR="00BA4EB4" w:rsidRPr="003D042B" w14:paraId="60459943" w14:textId="053CD127" w:rsidTr="00BA4EB4">
        <w:tc>
          <w:tcPr>
            <w:tcW w:w="4673" w:type="dxa"/>
          </w:tcPr>
          <w:p w14:paraId="19937412" w14:textId="77777777" w:rsidR="00BA4EB4" w:rsidRPr="003D042B" w:rsidRDefault="00BA4EB4" w:rsidP="00C07744">
            <w:pPr>
              <w:rPr>
                <w:sz w:val="24"/>
                <w:szCs w:val="24"/>
              </w:rPr>
            </w:pPr>
          </w:p>
        </w:tc>
        <w:tc>
          <w:tcPr>
            <w:tcW w:w="2552" w:type="dxa"/>
          </w:tcPr>
          <w:p w14:paraId="48D8A750" w14:textId="77777777" w:rsidR="00BA4EB4" w:rsidRPr="003D042B" w:rsidRDefault="00BA4EB4" w:rsidP="00C07744">
            <w:pPr>
              <w:rPr>
                <w:sz w:val="24"/>
                <w:szCs w:val="24"/>
              </w:rPr>
            </w:pPr>
          </w:p>
        </w:tc>
        <w:tc>
          <w:tcPr>
            <w:tcW w:w="1984" w:type="dxa"/>
          </w:tcPr>
          <w:p w14:paraId="3A977A8F" w14:textId="77777777" w:rsidR="00BA4EB4" w:rsidRPr="003D042B" w:rsidRDefault="00BA4EB4" w:rsidP="00C07744">
            <w:pPr>
              <w:rPr>
                <w:sz w:val="24"/>
                <w:szCs w:val="24"/>
              </w:rPr>
            </w:pPr>
          </w:p>
        </w:tc>
      </w:tr>
      <w:tr w:rsidR="00BA4EB4" w:rsidRPr="003D042B" w14:paraId="6EF9B6CA" w14:textId="265A038B" w:rsidTr="00BA4EB4">
        <w:tc>
          <w:tcPr>
            <w:tcW w:w="4673" w:type="dxa"/>
          </w:tcPr>
          <w:p w14:paraId="19E13F1B" w14:textId="77777777" w:rsidR="00BA4EB4" w:rsidRPr="003D042B" w:rsidRDefault="00BA4EB4" w:rsidP="00C07744">
            <w:pPr>
              <w:rPr>
                <w:sz w:val="24"/>
                <w:szCs w:val="24"/>
              </w:rPr>
            </w:pPr>
          </w:p>
        </w:tc>
        <w:tc>
          <w:tcPr>
            <w:tcW w:w="2552" w:type="dxa"/>
          </w:tcPr>
          <w:p w14:paraId="713EB889" w14:textId="77777777" w:rsidR="00BA4EB4" w:rsidRPr="003D042B" w:rsidRDefault="00BA4EB4" w:rsidP="00C07744">
            <w:pPr>
              <w:rPr>
                <w:sz w:val="24"/>
                <w:szCs w:val="24"/>
              </w:rPr>
            </w:pPr>
          </w:p>
        </w:tc>
        <w:tc>
          <w:tcPr>
            <w:tcW w:w="1984" w:type="dxa"/>
          </w:tcPr>
          <w:p w14:paraId="0E3A55C9" w14:textId="77777777" w:rsidR="00BA4EB4" w:rsidRPr="003D042B" w:rsidRDefault="00BA4EB4" w:rsidP="00C07744">
            <w:pPr>
              <w:rPr>
                <w:sz w:val="24"/>
                <w:szCs w:val="24"/>
              </w:rPr>
            </w:pPr>
          </w:p>
        </w:tc>
      </w:tr>
      <w:tr w:rsidR="00BA4EB4" w:rsidRPr="003D042B" w14:paraId="176F2DA0" w14:textId="404D311C" w:rsidTr="00BA4EB4">
        <w:tc>
          <w:tcPr>
            <w:tcW w:w="4673" w:type="dxa"/>
          </w:tcPr>
          <w:p w14:paraId="48FCAA45" w14:textId="77777777" w:rsidR="00BA4EB4" w:rsidRPr="003D042B" w:rsidRDefault="00BA4EB4" w:rsidP="00C07744">
            <w:pPr>
              <w:rPr>
                <w:sz w:val="24"/>
                <w:szCs w:val="24"/>
              </w:rPr>
            </w:pPr>
          </w:p>
        </w:tc>
        <w:tc>
          <w:tcPr>
            <w:tcW w:w="2552" w:type="dxa"/>
          </w:tcPr>
          <w:p w14:paraId="201CEFC3" w14:textId="77777777" w:rsidR="00BA4EB4" w:rsidRPr="003D042B" w:rsidRDefault="00BA4EB4" w:rsidP="00C07744">
            <w:pPr>
              <w:rPr>
                <w:sz w:val="24"/>
                <w:szCs w:val="24"/>
              </w:rPr>
            </w:pPr>
          </w:p>
        </w:tc>
        <w:tc>
          <w:tcPr>
            <w:tcW w:w="1984" w:type="dxa"/>
          </w:tcPr>
          <w:p w14:paraId="1126C563" w14:textId="77777777" w:rsidR="00BA4EB4" w:rsidRPr="003D042B" w:rsidRDefault="00BA4EB4" w:rsidP="00C07744">
            <w:pPr>
              <w:rPr>
                <w:sz w:val="24"/>
                <w:szCs w:val="24"/>
              </w:rPr>
            </w:pPr>
          </w:p>
        </w:tc>
      </w:tr>
      <w:tr w:rsidR="00BA4EB4" w:rsidRPr="003D042B" w14:paraId="5EA98DE1" w14:textId="000BA28F" w:rsidTr="00BA4EB4">
        <w:tc>
          <w:tcPr>
            <w:tcW w:w="4673" w:type="dxa"/>
          </w:tcPr>
          <w:p w14:paraId="3523BA6A" w14:textId="77777777" w:rsidR="00BA4EB4" w:rsidRPr="003D042B" w:rsidRDefault="00BA4EB4" w:rsidP="00C07744">
            <w:pPr>
              <w:rPr>
                <w:sz w:val="24"/>
                <w:szCs w:val="24"/>
              </w:rPr>
            </w:pPr>
          </w:p>
        </w:tc>
        <w:tc>
          <w:tcPr>
            <w:tcW w:w="2552" w:type="dxa"/>
          </w:tcPr>
          <w:p w14:paraId="36B353BE" w14:textId="77777777" w:rsidR="00BA4EB4" w:rsidRPr="003D042B" w:rsidRDefault="00BA4EB4" w:rsidP="00C07744">
            <w:pPr>
              <w:rPr>
                <w:sz w:val="24"/>
                <w:szCs w:val="24"/>
              </w:rPr>
            </w:pPr>
          </w:p>
        </w:tc>
        <w:tc>
          <w:tcPr>
            <w:tcW w:w="1984" w:type="dxa"/>
          </w:tcPr>
          <w:p w14:paraId="18A074B2" w14:textId="77777777" w:rsidR="00BA4EB4" w:rsidRPr="003D042B" w:rsidRDefault="00BA4EB4" w:rsidP="00C07744">
            <w:pPr>
              <w:rPr>
                <w:sz w:val="24"/>
                <w:szCs w:val="24"/>
              </w:rPr>
            </w:pPr>
          </w:p>
        </w:tc>
      </w:tr>
      <w:tr w:rsidR="00BA4EB4" w:rsidRPr="003D042B" w14:paraId="6194F05C" w14:textId="06DA429E" w:rsidTr="00BA4EB4">
        <w:tc>
          <w:tcPr>
            <w:tcW w:w="4673" w:type="dxa"/>
          </w:tcPr>
          <w:p w14:paraId="71110A0E" w14:textId="77777777" w:rsidR="00BA4EB4" w:rsidRPr="003D042B" w:rsidRDefault="00BA4EB4" w:rsidP="00C07744">
            <w:pPr>
              <w:rPr>
                <w:sz w:val="24"/>
                <w:szCs w:val="24"/>
              </w:rPr>
            </w:pPr>
          </w:p>
        </w:tc>
        <w:tc>
          <w:tcPr>
            <w:tcW w:w="2552" w:type="dxa"/>
          </w:tcPr>
          <w:p w14:paraId="35BBB42C" w14:textId="77777777" w:rsidR="00BA4EB4" w:rsidRPr="003D042B" w:rsidRDefault="00BA4EB4" w:rsidP="00C07744">
            <w:pPr>
              <w:rPr>
                <w:sz w:val="24"/>
                <w:szCs w:val="24"/>
              </w:rPr>
            </w:pPr>
          </w:p>
        </w:tc>
        <w:tc>
          <w:tcPr>
            <w:tcW w:w="1984" w:type="dxa"/>
          </w:tcPr>
          <w:p w14:paraId="7CFBC3D6" w14:textId="77777777" w:rsidR="00BA4EB4" w:rsidRPr="003D042B" w:rsidRDefault="00BA4EB4" w:rsidP="00C07744">
            <w:pPr>
              <w:rPr>
                <w:sz w:val="24"/>
                <w:szCs w:val="24"/>
              </w:rPr>
            </w:pPr>
          </w:p>
        </w:tc>
      </w:tr>
      <w:tr w:rsidR="00BA4EB4" w:rsidRPr="003D042B" w14:paraId="074356F5" w14:textId="1FD41404" w:rsidTr="00BA4EB4">
        <w:tc>
          <w:tcPr>
            <w:tcW w:w="4673" w:type="dxa"/>
          </w:tcPr>
          <w:p w14:paraId="12ABC435" w14:textId="77777777" w:rsidR="00BA4EB4" w:rsidRPr="003D042B" w:rsidRDefault="00BA4EB4" w:rsidP="00C07744">
            <w:pPr>
              <w:rPr>
                <w:sz w:val="24"/>
                <w:szCs w:val="24"/>
              </w:rPr>
            </w:pPr>
          </w:p>
        </w:tc>
        <w:tc>
          <w:tcPr>
            <w:tcW w:w="2552" w:type="dxa"/>
          </w:tcPr>
          <w:p w14:paraId="6292E384" w14:textId="77777777" w:rsidR="00BA4EB4" w:rsidRPr="003D042B" w:rsidRDefault="00BA4EB4" w:rsidP="00C07744">
            <w:pPr>
              <w:rPr>
                <w:sz w:val="24"/>
                <w:szCs w:val="24"/>
              </w:rPr>
            </w:pPr>
          </w:p>
        </w:tc>
        <w:tc>
          <w:tcPr>
            <w:tcW w:w="1984" w:type="dxa"/>
          </w:tcPr>
          <w:p w14:paraId="382F3CFC" w14:textId="77777777" w:rsidR="00BA4EB4" w:rsidRPr="003D042B" w:rsidRDefault="00BA4EB4" w:rsidP="00C07744">
            <w:pPr>
              <w:rPr>
                <w:sz w:val="24"/>
                <w:szCs w:val="24"/>
              </w:rPr>
            </w:pPr>
          </w:p>
        </w:tc>
      </w:tr>
      <w:tr w:rsidR="00BA4EB4" w:rsidRPr="003D042B" w14:paraId="19B67E35" w14:textId="65584356" w:rsidTr="00BA4EB4">
        <w:tc>
          <w:tcPr>
            <w:tcW w:w="4673" w:type="dxa"/>
          </w:tcPr>
          <w:p w14:paraId="751538BF" w14:textId="77777777" w:rsidR="00BA4EB4" w:rsidRPr="003D042B" w:rsidRDefault="00BA4EB4" w:rsidP="00C07744">
            <w:pPr>
              <w:rPr>
                <w:sz w:val="24"/>
                <w:szCs w:val="24"/>
              </w:rPr>
            </w:pPr>
          </w:p>
        </w:tc>
        <w:tc>
          <w:tcPr>
            <w:tcW w:w="2552" w:type="dxa"/>
          </w:tcPr>
          <w:p w14:paraId="4A2EEEBF" w14:textId="77777777" w:rsidR="00BA4EB4" w:rsidRPr="003D042B" w:rsidRDefault="00BA4EB4" w:rsidP="00C07744">
            <w:pPr>
              <w:rPr>
                <w:sz w:val="24"/>
                <w:szCs w:val="24"/>
              </w:rPr>
            </w:pPr>
          </w:p>
        </w:tc>
        <w:tc>
          <w:tcPr>
            <w:tcW w:w="1984" w:type="dxa"/>
          </w:tcPr>
          <w:p w14:paraId="0589FCDE" w14:textId="77777777" w:rsidR="00BA4EB4" w:rsidRPr="003D042B" w:rsidRDefault="00BA4EB4" w:rsidP="00C07744">
            <w:pPr>
              <w:rPr>
                <w:sz w:val="24"/>
                <w:szCs w:val="24"/>
              </w:rPr>
            </w:pPr>
          </w:p>
        </w:tc>
      </w:tr>
      <w:tr w:rsidR="00BA4EB4" w:rsidRPr="003D042B" w14:paraId="5224D74F" w14:textId="02294E0A" w:rsidTr="00BA4EB4">
        <w:tc>
          <w:tcPr>
            <w:tcW w:w="4673" w:type="dxa"/>
          </w:tcPr>
          <w:p w14:paraId="15DC96C0" w14:textId="77777777" w:rsidR="00BA4EB4" w:rsidRPr="003D042B" w:rsidRDefault="00BA4EB4" w:rsidP="00C07744">
            <w:pPr>
              <w:rPr>
                <w:sz w:val="24"/>
                <w:szCs w:val="24"/>
              </w:rPr>
            </w:pPr>
          </w:p>
        </w:tc>
        <w:tc>
          <w:tcPr>
            <w:tcW w:w="2552" w:type="dxa"/>
          </w:tcPr>
          <w:p w14:paraId="4A9000E4" w14:textId="77777777" w:rsidR="00BA4EB4" w:rsidRPr="003D042B" w:rsidRDefault="00BA4EB4" w:rsidP="00C07744">
            <w:pPr>
              <w:rPr>
                <w:sz w:val="24"/>
                <w:szCs w:val="24"/>
              </w:rPr>
            </w:pPr>
          </w:p>
        </w:tc>
        <w:tc>
          <w:tcPr>
            <w:tcW w:w="1984" w:type="dxa"/>
          </w:tcPr>
          <w:p w14:paraId="117F0D10" w14:textId="77777777" w:rsidR="00BA4EB4" w:rsidRPr="003D042B" w:rsidRDefault="00BA4EB4" w:rsidP="00C07744">
            <w:pPr>
              <w:rPr>
                <w:sz w:val="24"/>
                <w:szCs w:val="24"/>
              </w:rPr>
            </w:pPr>
          </w:p>
        </w:tc>
      </w:tr>
      <w:tr w:rsidR="00BA4EB4" w:rsidRPr="003D042B" w14:paraId="17F48554" w14:textId="700EAEFA" w:rsidTr="00BA4EB4">
        <w:tc>
          <w:tcPr>
            <w:tcW w:w="4673" w:type="dxa"/>
          </w:tcPr>
          <w:p w14:paraId="1B5820D6" w14:textId="77777777" w:rsidR="00BA4EB4" w:rsidRPr="003D042B" w:rsidRDefault="00BA4EB4" w:rsidP="00C07744">
            <w:pPr>
              <w:rPr>
                <w:sz w:val="24"/>
                <w:szCs w:val="24"/>
              </w:rPr>
            </w:pPr>
          </w:p>
        </w:tc>
        <w:tc>
          <w:tcPr>
            <w:tcW w:w="2552" w:type="dxa"/>
          </w:tcPr>
          <w:p w14:paraId="1EF07E3F" w14:textId="77777777" w:rsidR="00BA4EB4" w:rsidRPr="003D042B" w:rsidRDefault="00BA4EB4" w:rsidP="00C07744">
            <w:pPr>
              <w:rPr>
                <w:sz w:val="24"/>
                <w:szCs w:val="24"/>
              </w:rPr>
            </w:pPr>
          </w:p>
        </w:tc>
        <w:tc>
          <w:tcPr>
            <w:tcW w:w="1984" w:type="dxa"/>
          </w:tcPr>
          <w:p w14:paraId="0B27FBD3" w14:textId="77777777" w:rsidR="00BA4EB4" w:rsidRPr="003D042B" w:rsidRDefault="00BA4EB4" w:rsidP="00C07744">
            <w:pPr>
              <w:rPr>
                <w:sz w:val="24"/>
                <w:szCs w:val="24"/>
              </w:rPr>
            </w:pPr>
          </w:p>
        </w:tc>
      </w:tr>
    </w:tbl>
    <w:p w14:paraId="55F506EE" w14:textId="2B2DC252" w:rsidR="00C07744" w:rsidRPr="003D042B" w:rsidRDefault="00C07744" w:rsidP="00C07744">
      <w:pPr>
        <w:rPr>
          <w:sz w:val="24"/>
          <w:szCs w:val="24"/>
        </w:rPr>
      </w:pPr>
    </w:p>
    <w:p w14:paraId="19C949B4" w14:textId="583DE433" w:rsidR="008E716B" w:rsidRPr="003D042B" w:rsidRDefault="008E716B" w:rsidP="00C07744">
      <w:pPr>
        <w:rPr>
          <w:sz w:val="24"/>
          <w:szCs w:val="24"/>
        </w:rPr>
      </w:pPr>
      <w:r>
        <w:rPr>
          <w:sz w:val="24"/>
          <w:szCs w:val="24"/>
        </w:rPr>
        <w:t>Name</w:t>
      </w:r>
    </w:p>
    <w:p w14:paraId="0EFBED51" w14:textId="55B87569" w:rsidR="003D042B" w:rsidRPr="003D042B" w:rsidRDefault="003D042B" w:rsidP="00C07744">
      <w:pPr>
        <w:rPr>
          <w:sz w:val="24"/>
          <w:szCs w:val="24"/>
        </w:rPr>
      </w:pPr>
      <w:r w:rsidRPr="003D042B">
        <w:rPr>
          <w:sz w:val="24"/>
          <w:szCs w:val="24"/>
        </w:rPr>
        <w:t>Address</w:t>
      </w:r>
    </w:p>
    <w:p w14:paraId="207D242D" w14:textId="7BE19375" w:rsidR="003D042B" w:rsidRPr="003D042B" w:rsidRDefault="003D042B" w:rsidP="00C07744">
      <w:pPr>
        <w:rPr>
          <w:sz w:val="24"/>
          <w:szCs w:val="24"/>
        </w:rPr>
      </w:pPr>
    </w:p>
    <w:p w14:paraId="17E2E9CA" w14:textId="772FAEA4" w:rsidR="003D042B" w:rsidRPr="003D042B" w:rsidRDefault="003D042B" w:rsidP="00C07744">
      <w:pPr>
        <w:rPr>
          <w:sz w:val="24"/>
          <w:szCs w:val="24"/>
        </w:rPr>
      </w:pPr>
    </w:p>
    <w:p w14:paraId="7B4BB59F" w14:textId="22839245" w:rsidR="003D042B" w:rsidRPr="003D042B" w:rsidRDefault="003D042B" w:rsidP="00C07744">
      <w:pPr>
        <w:rPr>
          <w:sz w:val="24"/>
          <w:szCs w:val="24"/>
        </w:rPr>
      </w:pPr>
    </w:p>
    <w:p w14:paraId="2C8F1E22" w14:textId="2ABB7D6F" w:rsidR="003D042B" w:rsidRPr="003D042B" w:rsidRDefault="003D042B" w:rsidP="00C07744">
      <w:pPr>
        <w:rPr>
          <w:sz w:val="24"/>
          <w:szCs w:val="24"/>
        </w:rPr>
      </w:pPr>
      <w:r w:rsidRPr="003D042B">
        <w:rPr>
          <w:sz w:val="24"/>
          <w:szCs w:val="24"/>
        </w:rPr>
        <w:t>Telephone No</w:t>
      </w:r>
    </w:p>
    <w:p w14:paraId="75C7D99F" w14:textId="0EF4A1D9" w:rsidR="003D042B" w:rsidRPr="003D042B" w:rsidRDefault="003D042B" w:rsidP="00C07744">
      <w:pPr>
        <w:rPr>
          <w:sz w:val="24"/>
          <w:szCs w:val="24"/>
        </w:rPr>
      </w:pPr>
    </w:p>
    <w:p w14:paraId="59F1C9B0" w14:textId="5A9FE9B1" w:rsidR="003D042B" w:rsidRPr="003D042B" w:rsidRDefault="003D042B" w:rsidP="00C07744">
      <w:pPr>
        <w:rPr>
          <w:sz w:val="24"/>
          <w:szCs w:val="24"/>
        </w:rPr>
      </w:pPr>
      <w:r w:rsidRPr="003D042B">
        <w:rPr>
          <w:sz w:val="24"/>
          <w:szCs w:val="24"/>
        </w:rPr>
        <w:t>Email</w:t>
      </w:r>
    </w:p>
    <w:sectPr w:rsidR="003D042B" w:rsidRPr="003D042B" w:rsidSect="00400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C7E"/>
    <w:multiLevelType w:val="hybridMultilevel"/>
    <w:tmpl w:val="3FA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0426E"/>
    <w:multiLevelType w:val="hybridMultilevel"/>
    <w:tmpl w:val="4E14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09737F"/>
    <w:multiLevelType w:val="hybridMultilevel"/>
    <w:tmpl w:val="52C0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825016">
    <w:abstractNumId w:val="2"/>
  </w:num>
  <w:num w:numId="2" w16cid:durableId="2102944836">
    <w:abstractNumId w:val="1"/>
  </w:num>
  <w:num w:numId="3" w16cid:durableId="2492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F9"/>
    <w:rsid w:val="000D13BF"/>
    <w:rsid w:val="003D042B"/>
    <w:rsid w:val="00400665"/>
    <w:rsid w:val="004242F9"/>
    <w:rsid w:val="005101CE"/>
    <w:rsid w:val="005E5DCA"/>
    <w:rsid w:val="006B3050"/>
    <w:rsid w:val="008E716B"/>
    <w:rsid w:val="00A02225"/>
    <w:rsid w:val="00BA4EB4"/>
    <w:rsid w:val="00C07744"/>
    <w:rsid w:val="00C129C1"/>
    <w:rsid w:val="00D37D67"/>
    <w:rsid w:val="00DF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C559"/>
  <w15:chartTrackingRefBased/>
  <w15:docId w15:val="{C60FBCB4-7C2C-43C8-80BB-4822031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665"/>
    <w:rPr>
      <w:color w:val="0563C1" w:themeColor="hyperlink"/>
      <w:u w:val="single"/>
    </w:rPr>
  </w:style>
  <w:style w:type="character" w:styleId="UnresolvedMention">
    <w:name w:val="Unresolved Mention"/>
    <w:basedOn w:val="DefaultParagraphFont"/>
    <w:uiPriority w:val="99"/>
    <w:semiHidden/>
    <w:unhideWhenUsed/>
    <w:rsid w:val="00400665"/>
    <w:rPr>
      <w:color w:val="605E5C"/>
      <w:shd w:val="clear" w:color="auto" w:fill="E1DFDD"/>
    </w:rPr>
  </w:style>
  <w:style w:type="paragraph" w:styleId="ListParagraph">
    <w:name w:val="List Paragraph"/>
    <w:basedOn w:val="Normal"/>
    <w:uiPriority w:val="34"/>
    <w:qFormat/>
    <w:rsid w:val="0051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ves@lancashire.gov.uk" TargetMode="External"/><Relationship Id="rId11" Type="http://schemas.openxmlformats.org/officeDocument/2006/relationships/customXml" Target="../customXml/item3.xml"/><Relationship Id="rId5" Type="http://schemas.openxmlformats.org/officeDocument/2006/relationships/hyperlink" Target="https://www.churchofengland.org/sites/default/files/2017-11/care_of_parish_records_keep_or_bin_-_2009_edition.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F8216975C30478A70D103FC1E38D3" ma:contentTypeVersion="13" ma:contentTypeDescription="Create a new document." ma:contentTypeScope="" ma:versionID="c339a69bcd3b7c6a73f1ad69debd1b52">
  <xsd:schema xmlns:xsd="http://www.w3.org/2001/XMLSchema" xmlns:xs="http://www.w3.org/2001/XMLSchema" xmlns:p="http://schemas.microsoft.com/office/2006/metadata/properties" xmlns:ns2="84683472-a362-4d5a-8d4c-e2300489c546" xmlns:ns3="78221064-7fb4-4f5c-983e-7dedc65e8101" targetNamespace="http://schemas.microsoft.com/office/2006/metadata/properties" ma:root="true" ma:fieldsID="61f71ab18571e43c22b2d3e2f5788680" ns2:_="" ns3:_="">
    <xsd:import namespace="84683472-a362-4d5a-8d4c-e2300489c546"/>
    <xsd:import namespace="78221064-7fb4-4f5c-983e-7dedc65e8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83472-a362-4d5a-8d4c-e2300489c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21064-7fb4-4f5c-983e-7dedc65e8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b60635-09fa-46a0-a500-6d55b477846a}" ma:internalName="TaxCatchAll" ma:showField="CatchAllData" ma:web="78221064-7fb4-4f5c-983e-7dedc65e8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221064-7fb4-4f5c-983e-7dedc65e8101" xsi:nil="true"/>
    <lcf76f155ced4ddcb4097134ff3c332f xmlns="84683472-a362-4d5a-8d4c-e2300489c5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4D90D-52B6-437D-9EB1-CA53657C8A07}"/>
</file>

<file path=customXml/itemProps2.xml><?xml version="1.0" encoding="utf-8"?>
<ds:datastoreItem xmlns:ds="http://schemas.openxmlformats.org/officeDocument/2006/customXml" ds:itemID="{B9E95714-1224-4301-98D0-801E1159CDB0}"/>
</file>

<file path=customXml/itemProps3.xml><?xml version="1.0" encoding="utf-8"?>
<ds:datastoreItem xmlns:ds="http://schemas.openxmlformats.org/officeDocument/2006/customXml" ds:itemID="{A0BEFAB7-AF84-45CA-B6EC-BB738C48A610}"/>
</file>

<file path=docProps/app.xml><?xml version="1.0" encoding="utf-8"?>
<Properties xmlns="http://schemas.openxmlformats.org/officeDocument/2006/extended-properties" xmlns:vt="http://schemas.openxmlformats.org/officeDocument/2006/docPropsVTypes">
  <Template>Normal.dotm</Template>
  <TotalTime>74</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Keri</dc:creator>
  <cp:keywords/>
  <dc:description/>
  <cp:lastModifiedBy>Nicholson, Keri</cp:lastModifiedBy>
  <cp:revision>7</cp:revision>
  <dcterms:created xsi:type="dcterms:W3CDTF">2023-05-31T12:57:00Z</dcterms:created>
  <dcterms:modified xsi:type="dcterms:W3CDTF">2023-06-19T13:38:00Z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0x0101001ECF8216975C30478A70D103FC1E38D3</vt:lpwstr>
  </property>
</Properties>
</file>